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52" w:rsidRPr="008F6FEC" w:rsidRDefault="008F6FEC">
      <w:pPr>
        <w:rPr>
          <w:rFonts w:ascii="Times New Roman" w:hAnsi="Times New Roman" w:cs="Times New Roman"/>
          <w:b/>
          <w:sz w:val="32"/>
          <w:szCs w:val="32"/>
        </w:rPr>
      </w:pPr>
      <w:r w:rsidRPr="008F6FEC">
        <w:rPr>
          <w:rFonts w:ascii="Times New Roman" w:hAnsi="Times New Roman" w:cs="Times New Roman"/>
          <w:b/>
          <w:sz w:val="32"/>
          <w:szCs w:val="32"/>
        </w:rPr>
        <w:t>Функции:</w:t>
      </w:r>
    </w:p>
    <w:p w:rsidR="008F6FEC" w:rsidRPr="008F6FEC" w:rsidRDefault="004C5BF5" w:rsidP="008F6F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Таймырский архив о</w:t>
      </w:r>
      <w:r w:rsidR="008F6FEC" w:rsidRPr="008F6FEC">
        <w:rPr>
          <w:rFonts w:ascii="Times New Roman" w:hAnsi="Times New Roman" w:cs="Times New Roman"/>
          <w:color w:val="000000"/>
          <w:sz w:val="26"/>
          <w:szCs w:val="26"/>
        </w:rPr>
        <w:t xml:space="preserve">беспечивает хранение архивных фондов и архивных документов на различных видах носителей: </w:t>
      </w:r>
    </w:p>
    <w:p w:rsidR="008F6FEC" w:rsidRPr="008F6FEC" w:rsidRDefault="008F6FEC" w:rsidP="004C5BF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6FEC">
        <w:rPr>
          <w:rFonts w:ascii="Times New Roman" w:hAnsi="Times New Roman" w:cs="Times New Roman"/>
          <w:color w:val="000000"/>
          <w:sz w:val="26"/>
          <w:szCs w:val="26"/>
        </w:rPr>
        <w:t>являющихся муниципальной собственностью, в том числе образовавшихся в деятельности органов местного самоуправления с момента их образования, организаций, отнесенных к муниципальной собственности;</w:t>
      </w:r>
    </w:p>
    <w:p w:rsidR="008F6FEC" w:rsidRPr="008F6FEC" w:rsidRDefault="008F6FEC" w:rsidP="004C5BF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6FEC">
        <w:rPr>
          <w:rFonts w:ascii="Times New Roman" w:hAnsi="Times New Roman" w:cs="Times New Roman"/>
          <w:color w:val="000000"/>
          <w:sz w:val="26"/>
          <w:szCs w:val="26"/>
        </w:rPr>
        <w:t>документов юридических и физических лиц, переданных по договору на хранение, в том числе и личного происхождения, имеющих историческую ценность;</w:t>
      </w:r>
    </w:p>
    <w:p w:rsidR="008F6FEC" w:rsidRPr="008F6FEC" w:rsidRDefault="008F6FEC" w:rsidP="004C5BF5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6FEC">
        <w:rPr>
          <w:rFonts w:ascii="Times New Roman" w:hAnsi="Times New Roman" w:cs="Times New Roman"/>
          <w:color w:val="000000"/>
          <w:sz w:val="26"/>
          <w:szCs w:val="26"/>
        </w:rPr>
        <w:t>документов по личному составу организаций (в том числе в ходе их банкротства), действовавших на территории муниципального района;</w:t>
      </w:r>
    </w:p>
    <w:p w:rsidR="008F6FEC" w:rsidRPr="008F6FEC" w:rsidRDefault="008F6FEC" w:rsidP="004C5BF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6FEC">
        <w:rPr>
          <w:rFonts w:ascii="Times New Roman" w:hAnsi="Times New Roman" w:cs="Times New Roman"/>
          <w:color w:val="000000"/>
          <w:sz w:val="26"/>
          <w:szCs w:val="26"/>
        </w:rPr>
        <w:t xml:space="preserve">печатных, аудиовизуальных и других материалов, дополняющих фонды </w:t>
      </w:r>
      <w:r w:rsidR="004C5BF5">
        <w:rPr>
          <w:rFonts w:ascii="Times New Roman" w:hAnsi="Times New Roman" w:cs="Times New Roman"/>
          <w:color w:val="000000"/>
          <w:sz w:val="26"/>
          <w:szCs w:val="26"/>
        </w:rPr>
        <w:t>Таймырского а</w:t>
      </w:r>
      <w:r w:rsidRPr="008F6FEC">
        <w:rPr>
          <w:rFonts w:ascii="Times New Roman" w:hAnsi="Times New Roman" w:cs="Times New Roman"/>
          <w:color w:val="000000"/>
          <w:sz w:val="26"/>
          <w:szCs w:val="26"/>
        </w:rPr>
        <w:t>рхива;</w:t>
      </w:r>
    </w:p>
    <w:p w:rsidR="008F6FEC" w:rsidRPr="008F6FEC" w:rsidRDefault="008F6FEC" w:rsidP="004C5BF5">
      <w:pPr>
        <w:pStyle w:val="a3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6FEC">
        <w:rPr>
          <w:rFonts w:ascii="Times New Roman" w:hAnsi="Times New Roman" w:cs="Times New Roman"/>
          <w:color w:val="000000"/>
          <w:sz w:val="26"/>
          <w:szCs w:val="26"/>
        </w:rPr>
        <w:t>учетных документов, архивных справочников и других материалов, необходимых для осуществления практической деятельности.</w:t>
      </w:r>
    </w:p>
    <w:p w:rsidR="008F6FEC" w:rsidRPr="008F6FEC" w:rsidRDefault="008F6FEC" w:rsidP="004C5BF5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6FEC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Осуществляет учет документов и представляет в Архивное агентство Красноярского края (далее – Агентство) по установленным формам сведения о хранящихся в </w:t>
      </w:r>
      <w:r w:rsidR="004C5BF5">
        <w:rPr>
          <w:rFonts w:ascii="Times New Roman" w:hAnsi="Times New Roman" w:cs="Times New Roman"/>
          <w:color w:val="000000"/>
          <w:sz w:val="26"/>
          <w:szCs w:val="26"/>
        </w:rPr>
        <w:t>Таймырском а</w:t>
      </w:r>
      <w:r w:rsidRPr="008F6FEC">
        <w:rPr>
          <w:rFonts w:ascii="Times New Roman" w:hAnsi="Times New Roman" w:cs="Times New Roman"/>
          <w:color w:val="000000"/>
          <w:sz w:val="26"/>
          <w:szCs w:val="26"/>
        </w:rPr>
        <w:t>рхиве фондах; принимает меры по созданию оптимальных условий хранения документов и обеспечивает их физическое сохранение.</w:t>
      </w:r>
    </w:p>
    <w:p w:rsidR="004C5BF5" w:rsidRDefault="008F6FEC" w:rsidP="004C5BF5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6FEC">
        <w:rPr>
          <w:rFonts w:ascii="Times New Roman" w:hAnsi="Times New Roman" w:cs="Times New Roman"/>
          <w:color w:val="000000"/>
          <w:sz w:val="26"/>
          <w:szCs w:val="26"/>
        </w:rPr>
        <w:t xml:space="preserve">Разрабатывает и по согласованию с Агентством представляет на утверждение Администрацией муниципального района список организаций – источников комплектования, документы которых подлежат передаче в </w:t>
      </w:r>
      <w:r w:rsidR="004C5BF5">
        <w:rPr>
          <w:rFonts w:ascii="Times New Roman" w:hAnsi="Times New Roman" w:cs="Times New Roman"/>
          <w:color w:val="000000"/>
          <w:sz w:val="26"/>
          <w:szCs w:val="26"/>
        </w:rPr>
        <w:t>Таймырский архив</w:t>
      </w:r>
      <w:r w:rsidRPr="008F6FEC">
        <w:rPr>
          <w:rFonts w:ascii="Times New Roman" w:hAnsi="Times New Roman" w:cs="Times New Roman"/>
          <w:color w:val="000000"/>
          <w:sz w:val="26"/>
          <w:szCs w:val="26"/>
        </w:rPr>
        <w:t>, ведет систематическую работу по уточнению этого списка</w:t>
      </w:r>
      <w:r w:rsidR="004C5BF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F6FEC" w:rsidRPr="008F6FEC" w:rsidRDefault="004C5BF5" w:rsidP="004C5BF5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8F6FEC" w:rsidRPr="008F6FEC">
        <w:rPr>
          <w:rFonts w:ascii="Times New Roman" w:hAnsi="Times New Roman" w:cs="Times New Roman"/>
          <w:color w:val="000000"/>
          <w:sz w:val="26"/>
          <w:szCs w:val="26"/>
        </w:rPr>
        <w:t>рганизует отбор и осуществляет прием документов на хранение.</w:t>
      </w:r>
    </w:p>
    <w:p w:rsidR="008F6FEC" w:rsidRPr="008F6FEC" w:rsidRDefault="008F6FEC" w:rsidP="004C5BF5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6FEC">
        <w:rPr>
          <w:rFonts w:ascii="Times New Roman" w:hAnsi="Times New Roman" w:cs="Times New Roman"/>
          <w:color w:val="000000"/>
          <w:sz w:val="26"/>
          <w:szCs w:val="26"/>
        </w:rPr>
        <w:t xml:space="preserve">Проводит в установленном порядке экспертизу ценности документов, хранящихся в </w:t>
      </w:r>
      <w:r w:rsidR="004C5BF5">
        <w:rPr>
          <w:rFonts w:ascii="Times New Roman" w:hAnsi="Times New Roman" w:cs="Times New Roman"/>
          <w:color w:val="000000"/>
          <w:sz w:val="26"/>
          <w:szCs w:val="26"/>
        </w:rPr>
        <w:t>Таймырском архиве</w:t>
      </w:r>
      <w:r w:rsidRPr="008F6FE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F6FEC" w:rsidRPr="008F6FEC" w:rsidRDefault="008F6FEC" w:rsidP="004C5BF5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6FEC">
        <w:rPr>
          <w:rFonts w:ascii="Times New Roman" w:hAnsi="Times New Roman" w:cs="Times New Roman"/>
          <w:color w:val="000000"/>
          <w:sz w:val="26"/>
          <w:szCs w:val="26"/>
        </w:rPr>
        <w:t>Создает и совершенствует научно-справочный аппарат (далее – НСА) к документам с целью оперативного использования содержащейся в них информации.</w:t>
      </w:r>
    </w:p>
    <w:p w:rsidR="008F6FEC" w:rsidRPr="008F6FEC" w:rsidRDefault="008F6FEC" w:rsidP="004C5BF5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6FEC">
        <w:rPr>
          <w:rFonts w:ascii="Times New Roman" w:hAnsi="Times New Roman" w:cs="Times New Roman"/>
          <w:color w:val="000000"/>
          <w:sz w:val="26"/>
          <w:szCs w:val="26"/>
        </w:rPr>
        <w:t xml:space="preserve">Информирует органы местного самоуправления, иные учреждения муниципального района о составе и содержании документов архива по </w:t>
      </w:r>
      <w:r w:rsidR="0084756C">
        <w:rPr>
          <w:rFonts w:ascii="Times New Roman" w:hAnsi="Times New Roman" w:cs="Times New Roman"/>
          <w:color w:val="000000"/>
          <w:sz w:val="26"/>
          <w:szCs w:val="26"/>
        </w:rPr>
        <w:t>определенн</w:t>
      </w:r>
      <w:r w:rsidRPr="008F6FEC">
        <w:rPr>
          <w:rFonts w:ascii="Times New Roman" w:hAnsi="Times New Roman" w:cs="Times New Roman"/>
          <w:color w:val="000000"/>
          <w:sz w:val="26"/>
          <w:szCs w:val="26"/>
        </w:rPr>
        <w:t>ой тематике.</w:t>
      </w:r>
    </w:p>
    <w:p w:rsidR="008F6FEC" w:rsidRPr="008F6FEC" w:rsidRDefault="0084756C" w:rsidP="004C5BF5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8F6FEC" w:rsidRPr="008F6FEC">
        <w:rPr>
          <w:rFonts w:ascii="Times New Roman" w:hAnsi="Times New Roman" w:cs="Times New Roman"/>
          <w:color w:val="000000"/>
          <w:sz w:val="26"/>
          <w:szCs w:val="26"/>
        </w:rPr>
        <w:t xml:space="preserve"> установленном порядке представляет государственным органам и органам местного самоуправления необходимую для осуществления ими своих полномочий архивную информацию и копии архивных документов.</w:t>
      </w:r>
    </w:p>
    <w:p w:rsidR="004C5BF5" w:rsidRDefault="008F6FEC" w:rsidP="004C5BF5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6FEC">
        <w:rPr>
          <w:rFonts w:ascii="Times New Roman" w:hAnsi="Times New Roman" w:cs="Times New Roman"/>
          <w:color w:val="000000"/>
          <w:sz w:val="26"/>
          <w:szCs w:val="26"/>
        </w:rPr>
        <w:t>Осуществляет организационно-методическое руководство</w:t>
      </w:r>
      <w:r w:rsidR="0084756C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Pr="008F6FEC">
        <w:rPr>
          <w:rFonts w:ascii="Times New Roman" w:hAnsi="Times New Roman" w:cs="Times New Roman"/>
          <w:color w:val="000000"/>
          <w:sz w:val="26"/>
          <w:szCs w:val="26"/>
        </w:rPr>
        <w:t>работ</w:t>
      </w:r>
      <w:r w:rsidR="0084756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8F6F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4756C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Pr="008F6FEC">
        <w:rPr>
          <w:rFonts w:ascii="Times New Roman" w:hAnsi="Times New Roman" w:cs="Times New Roman"/>
          <w:color w:val="000000"/>
          <w:sz w:val="26"/>
          <w:szCs w:val="26"/>
        </w:rPr>
        <w:t>организаци</w:t>
      </w:r>
      <w:r w:rsidR="0084756C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8F6FEC">
        <w:rPr>
          <w:rFonts w:ascii="Times New Roman" w:hAnsi="Times New Roman" w:cs="Times New Roman"/>
          <w:color w:val="000000"/>
          <w:sz w:val="26"/>
          <w:szCs w:val="26"/>
        </w:rPr>
        <w:t xml:space="preserve"> документов в делопроизводстве организаций-источников комплектования</w:t>
      </w:r>
      <w:r w:rsidR="004C5BF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F6FEC" w:rsidRPr="008F6FEC" w:rsidRDefault="004C5BF5" w:rsidP="004C5BF5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8F6FEC" w:rsidRPr="008F6FEC">
        <w:rPr>
          <w:rFonts w:ascii="Times New Roman" w:hAnsi="Times New Roman" w:cs="Times New Roman"/>
          <w:color w:val="000000"/>
          <w:sz w:val="26"/>
          <w:szCs w:val="26"/>
        </w:rPr>
        <w:t>едет в установленном порядке учет документов Архивного фонда Красноярского края, хранящихся в организациях-источниках комплектования.</w:t>
      </w:r>
    </w:p>
    <w:p w:rsidR="008F6FEC" w:rsidRPr="008F6FEC" w:rsidRDefault="008F6FEC" w:rsidP="004C5BF5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6FEC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Информирует Агентство о фактах утраты, порчи, незаконного уничтожения документов, других нарушениях архивного законодательства Российской Федерации и Красноярского края.</w:t>
      </w:r>
    </w:p>
    <w:p w:rsidR="008F6FEC" w:rsidRPr="008F6FEC" w:rsidRDefault="008F6FEC" w:rsidP="004C5BF5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6FEC">
        <w:rPr>
          <w:rFonts w:ascii="Times New Roman" w:hAnsi="Times New Roman" w:cs="Times New Roman"/>
          <w:color w:val="000000"/>
          <w:sz w:val="26"/>
          <w:szCs w:val="26"/>
        </w:rPr>
        <w:t>Рассматривает и представляет на утверждение (согласование) экспертно-проверочной комиссии Агентства описи дел постоянного срока хранения</w:t>
      </w:r>
      <w:r w:rsidR="0084756C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8F6FEC">
        <w:rPr>
          <w:rFonts w:ascii="Times New Roman" w:hAnsi="Times New Roman" w:cs="Times New Roman"/>
          <w:color w:val="000000"/>
          <w:sz w:val="26"/>
          <w:szCs w:val="26"/>
        </w:rPr>
        <w:t>по личному составу</w:t>
      </w:r>
      <w:r w:rsidR="0084756C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8F6FE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F6FEC" w:rsidRPr="008F6FEC" w:rsidRDefault="008F6FEC" w:rsidP="004C5BF5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6FEC">
        <w:rPr>
          <w:rFonts w:ascii="Times New Roman" w:hAnsi="Times New Roman" w:cs="Times New Roman"/>
          <w:color w:val="000000"/>
          <w:sz w:val="26"/>
          <w:szCs w:val="26"/>
        </w:rPr>
        <w:t xml:space="preserve">Внедряет в практику работы </w:t>
      </w:r>
      <w:r w:rsidR="004C5BF5">
        <w:rPr>
          <w:rFonts w:ascii="Times New Roman" w:hAnsi="Times New Roman" w:cs="Times New Roman"/>
          <w:sz w:val="26"/>
          <w:szCs w:val="26"/>
        </w:rPr>
        <w:t>Таймырского архива</w:t>
      </w:r>
      <w:r w:rsidRPr="008F6FEC">
        <w:rPr>
          <w:rFonts w:ascii="Times New Roman" w:hAnsi="Times New Roman" w:cs="Times New Roman"/>
          <w:sz w:val="26"/>
          <w:szCs w:val="26"/>
        </w:rPr>
        <w:t xml:space="preserve"> </w:t>
      </w:r>
      <w:r w:rsidRPr="008F6FEC">
        <w:rPr>
          <w:rFonts w:ascii="Times New Roman" w:hAnsi="Times New Roman" w:cs="Times New Roman"/>
          <w:color w:val="000000"/>
          <w:sz w:val="26"/>
          <w:szCs w:val="26"/>
        </w:rPr>
        <w:t>нормативно-методические документы по архивному делу и делопроизводству, автоматизированные технологии обработки и поиска документной информации.</w:t>
      </w:r>
    </w:p>
    <w:p w:rsidR="00090B27" w:rsidRDefault="008F6FEC" w:rsidP="004C5BF5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6FEC">
        <w:rPr>
          <w:rFonts w:ascii="Times New Roman" w:hAnsi="Times New Roman" w:cs="Times New Roman"/>
          <w:color w:val="000000"/>
          <w:sz w:val="26"/>
          <w:szCs w:val="26"/>
        </w:rPr>
        <w:t xml:space="preserve">Исполняет запросы граждан и организаций, выдает по ним архивные справки, заверенные копии и выписки из документов. </w:t>
      </w:r>
    </w:p>
    <w:p w:rsidR="008F6FEC" w:rsidRPr="008F6FEC" w:rsidRDefault="008F6FEC" w:rsidP="004C5BF5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6FEC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Осуществляет прием граждан, рассматривает их </w:t>
      </w:r>
      <w:r w:rsidR="0084756C">
        <w:rPr>
          <w:rFonts w:ascii="Times New Roman" w:hAnsi="Times New Roman" w:cs="Times New Roman"/>
          <w:color w:val="000000"/>
          <w:sz w:val="26"/>
          <w:szCs w:val="26"/>
        </w:rPr>
        <w:t>обращения (запросы)</w:t>
      </w:r>
      <w:r w:rsidRPr="008F6FE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F6FEC" w:rsidRPr="008F6FEC" w:rsidRDefault="008F6FEC" w:rsidP="004C5BF5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6FEC">
        <w:rPr>
          <w:rFonts w:ascii="Times New Roman" w:hAnsi="Times New Roman" w:cs="Times New Roman"/>
          <w:color w:val="000000"/>
          <w:sz w:val="26"/>
          <w:szCs w:val="26"/>
        </w:rPr>
        <w:t>Исполнение социально-правовых запросов граждан (запрос заявителя, связанный с социальной защитой гражданина, предусматривающий его пенсионное обеспечение, а также получение льгот и компенсаций в соответствии с законодательством Российской Федерации) осуществляется на безвозмездной основе.</w:t>
      </w:r>
    </w:p>
    <w:p w:rsidR="008F6FEC" w:rsidRPr="008F6FEC" w:rsidRDefault="008F6FE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F6FEC" w:rsidRPr="008F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42A"/>
    <w:multiLevelType w:val="hybridMultilevel"/>
    <w:tmpl w:val="A0E04E56"/>
    <w:lvl w:ilvl="0" w:tplc="2FE84CE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0451BA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E01D5"/>
    <w:multiLevelType w:val="hybridMultilevel"/>
    <w:tmpl w:val="0CA470A8"/>
    <w:lvl w:ilvl="0" w:tplc="2FE84CE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EC"/>
    <w:rsid w:val="00090B27"/>
    <w:rsid w:val="004C5BF5"/>
    <w:rsid w:val="0084756C"/>
    <w:rsid w:val="008F6FEC"/>
    <w:rsid w:val="00C2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2021-11-17T07:52:00Z</dcterms:created>
  <dcterms:modified xsi:type="dcterms:W3CDTF">2022-05-30T02:46:00Z</dcterms:modified>
</cp:coreProperties>
</file>